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14" w:rsidRPr="00DD15C5" w:rsidRDefault="00E437CB">
      <w:pPr>
        <w:rPr>
          <w:b/>
          <w:bCs/>
          <w:rtl/>
        </w:rPr>
      </w:pPr>
      <w:r>
        <w:rPr>
          <w:b/>
          <w:bCs/>
          <w:noProof/>
          <w:rtl/>
        </w:rPr>
        <w:pict>
          <v:rect id="_x0000_s1026" style="position:absolute;left:0;text-align:left;margin-left:33.75pt;margin-top:-43.5pt;width:411pt;height:92.2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74869" w:rsidRPr="00E74869" w:rsidRDefault="00E74869" w:rsidP="00E74869">
                  <w:pPr>
                    <w:jc w:val="center"/>
                    <w:rPr>
                      <w:rFonts w:cs="B Titr"/>
                      <w:color w:val="17365D" w:themeColor="text2" w:themeShade="BF"/>
                      <w:sz w:val="56"/>
                      <w:szCs w:val="56"/>
                    </w:rPr>
                  </w:pPr>
                  <w:r w:rsidRPr="00E74869">
                    <w:rPr>
                      <w:rFonts w:cs="B Titr" w:hint="cs"/>
                      <w:color w:val="17365D" w:themeColor="text2" w:themeShade="BF"/>
                      <w:sz w:val="56"/>
                      <w:szCs w:val="56"/>
                      <w:rtl/>
                    </w:rPr>
                    <w:t>گروه  نوزادان</w:t>
                  </w:r>
                </w:p>
              </w:txbxContent>
            </v:textbox>
            <w10:wrap anchorx="page"/>
          </v:rect>
        </w:pict>
      </w:r>
    </w:p>
    <w:p w:rsidR="00E74869" w:rsidRPr="00DD15C5" w:rsidRDefault="00E74869">
      <w:pPr>
        <w:rPr>
          <w:b/>
          <w:bCs/>
          <w:rtl/>
        </w:rPr>
      </w:pPr>
    </w:p>
    <w:p w:rsidR="00E74869" w:rsidRPr="00DD15C5" w:rsidRDefault="00E74869">
      <w:pPr>
        <w:rPr>
          <w:b/>
          <w:bCs/>
          <w:rtl/>
        </w:rPr>
      </w:pPr>
    </w:p>
    <w:p w:rsidR="00E74869" w:rsidRPr="00DD15C5" w:rsidRDefault="00E74869">
      <w:pPr>
        <w:rPr>
          <w:b/>
          <w:bCs/>
          <w:rtl/>
        </w:rPr>
      </w:pPr>
    </w:p>
    <w:p w:rsidR="00E74869" w:rsidRPr="00DD15C5" w:rsidRDefault="00E74869">
      <w:pPr>
        <w:rPr>
          <w:b/>
          <w:bCs/>
          <w:rtl/>
        </w:rPr>
      </w:pPr>
    </w:p>
    <w:tbl>
      <w:tblPr>
        <w:tblStyle w:val="LightShading-Accent5"/>
        <w:tblpPr w:leftFromText="180" w:rightFromText="180" w:vertAnchor="text" w:horzAnchor="margin" w:tblpXSpec="center" w:tblpY="277"/>
        <w:bidiVisual/>
        <w:tblW w:w="11482" w:type="dxa"/>
        <w:tblInd w:w="-141" w:type="dxa"/>
        <w:tblLayout w:type="fixed"/>
        <w:tblLook w:val="04A0"/>
      </w:tblPr>
      <w:tblGrid>
        <w:gridCol w:w="2484"/>
        <w:gridCol w:w="2367"/>
        <w:gridCol w:w="1953"/>
        <w:gridCol w:w="4678"/>
      </w:tblGrid>
      <w:tr w:rsidR="00E74869" w:rsidRPr="00DD15C5" w:rsidTr="005425E0">
        <w:trPr>
          <w:cnfStyle w:val="100000000000"/>
          <w:trHeight w:val="1818"/>
        </w:trPr>
        <w:tc>
          <w:tcPr>
            <w:cnfStyle w:val="001000000000"/>
            <w:tcW w:w="2484" w:type="dxa"/>
          </w:tcPr>
          <w:p w:rsidR="00E74869" w:rsidRPr="00DD15C5" w:rsidRDefault="00E74869" w:rsidP="00E74869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D15C5">
              <w:rPr>
                <w:rFonts w:cs="B Nazanin" w:hint="cs"/>
                <w:color w:val="244061" w:themeColor="accent1" w:themeShade="80"/>
                <w:sz w:val="28"/>
                <w:szCs w:val="28"/>
                <w:rtl/>
              </w:rPr>
              <w:t>دکتر</w:t>
            </w:r>
            <w:r w:rsidRPr="00DD15C5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 xml:space="preserve"> علی آقایار ماکوئی</w:t>
            </w:r>
          </w:p>
        </w:tc>
        <w:tc>
          <w:tcPr>
            <w:tcW w:w="2367" w:type="dxa"/>
          </w:tcPr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DD15C5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فوق تخصص نوزادان</w:t>
            </w: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53" w:type="dxa"/>
          </w:tcPr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DD15C5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78" w:type="dxa"/>
          </w:tcPr>
          <w:p w:rsidR="00E74869" w:rsidRPr="00DD15C5" w:rsidRDefault="00E74869" w:rsidP="00E74869">
            <w:pPr>
              <w:cnfStyle w:val="100000000000"/>
              <w:rPr>
                <w:rFonts w:asciiTheme="majorHAnsi" w:hAnsiTheme="majorHAnsi" w:cs="B Nazanin"/>
                <w:color w:val="0D0D0D" w:themeColor="text1" w:themeTint="F2"/>
                <w:sz w:val="28"/>
                <w:szCs w:val="28"/>
              </w:rPr>
            </w:pPr>
          </w:p>
          <w:p w:rsidR="00E74869" w:rsidRPr="00DD15C5" w:rsidRDefault="00E74869" w:rsidP="00DD15C5">
            <w:pPr>
              <w:jc w:val="center"/>
              <w:cnfStyle w:val="100000000000"/>
              <w:rPr>
                <w:rFonts w:asciiTheme="majorHAnsi" w:hAnsiTheme="majorHAnsi" w:cs="B Nazanin"/>
                <w:color w:val="0D0D0D" w:themeColor="text1" w:themeTint="F2"/>
                <w:sz w:val="32"/>
                <w:szCs w:val="32"/>
                <w:u w:val="single"/>
                <w:rtl/>
              </w:rPr>
            </w:pPr>
            <w:r w:rsidRPr="00DD15C5">
              <w:rPr>
                <w:rFonts w:asciiTheme="majorHAnsi" w:hAnsiTheme="majorHAnsi" w:cs="B Nazanin"/>
                <w:color w:val="0D0D0D" w:themeColor="text1" w:themeTint="F2"/>
                <w:sz w:val="32"/>
                <w:szCs w:val="32"/>
                <w:u w:val="single"/>
              </w:rPr>
              <w:t>Drmacooie</w:t>
            </w:r>
            <w:r w:rsidR="00DD15C5">
              <w:rPr>
                <w:rFonts w:asciiTheme="majorHAnsi" w:hAnsiTheme="majorHAnsi" w:cs="B Nazanin"/>
                <w:color w:val="0D0D0D" w:themeColor="text1" w:themeTint="F2"/>
                <w:sz w:val="32"/>
                <w:szCs w:val="32"/>
                <w:u w:val="single"/>
              </w:rPr>
              <w:t>@umsu.ac.ir</w:t>
            </w: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</w:tr>
      <w:tr w:rsidR="00E74869" w:rsidRPr="00DD15C5" w:rsidTr="009B425B">
        <w:trPr>
          <w:cnfStyle w:val="000000100000"/>
          <w:trHeight w:val="1638"/>
        </w:trPr>
        <w:tc>
          <w:tcPr>
            <w:cnfStyle w:val="001000000000"/>
            <w:tcW w:w="2484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  <w:hideMark/>
          </w:tcPr>
          <w:p w:rsidR="00E74869" w:rsidRPr="00DD15C5" w:rsidRDefault="00E74869" w:rsidP="00E74869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D15C5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br/>
              <w:t>دکتر کامران دهقان</w:t>
            </w:r>
          </w:p>
        </w:tc>
        <w:tc>
          <w:tcPr>
            <w:tcW w:w="2367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D15C5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فوق تخصص نوزادان</w:t>
            </w: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D15C5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DD15C5" w:rsidP="00E74869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sz w:val="28"/>
                <w:szCs w:val="28"/>
              </w:rPr>
            </w:pPr>
            <w:r w:rsidRPr="00DD15C5">
              <w:rPr>
                <w:rFonts w:asciiTheme="majorHAnsi" w:hAnsiTheme="majorHAnsi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Dehghan.k@umsu.ac.ir</w:t>
            </w:r>
          </w:p>
        </w:tc>
      </w:tr>
    </w:tbl>
    <w:p w:rsidR="00E74869" w:rsidRPr="00DD15C5" w:rsidRDefault="00E74869">
      <w:pPr>
        <w:rPr>
          <w:b/>
          <w:bCs/>
          <w:rtl/>
        </w:rPr>
      </w:pPr>
    </w:p>
    <w:p w:rsidR="00E74869" w:rsidRPr="00DD15C5" w:rsidRDefault="00E74869">
      <w:pPr>
        <w:rPr>
          <w:b/>
          <w:bCs/>
          <w:rtl/>
        </w:rPr>
      </w:pPr>
    </w:p>
    <w:tbl>
      <w:tblPr>
        <w:tblStyle w:val="LightShading-Accent5"/>
        <w:tblpPr w:leftFromText="180" w:rightFromText="180" w:vertAnchor="text" w:horzAnchor="margin" w:tblpXSpec="center" w:tblpY="-58"/>
        <w:bidiVisual/>
        <w:tblW w:w="11199" w:type="dxa"/>
        <w:tblInd w:w="-210" w:type="dxa"/>
        <w:tblLook w:val="04A0"/>
      </w:tblPr>
      <w:tblGrid>
        <w:gridCol w:w="2096"/>
        <w:gridCol w:w="2801"/>
        <w:gridCol w:w="1875"/>
        <w:gridCol w:w="4427"/>
      </w:tblGrid>
      <w:tr w:rsidR="00E74869" w:rsidRPr="00DD15C5" w:rsidTr="00DD15C5">
        <w:trPr>
          <w:cnfStyle w:val="100000000000"/>
          <w:trHeight w:val="1624"/>
        </w:trPr>
        <w:tc>
          <w:tcPr>
            <w:cnfStyle w:val="001000000000"/>
            <w:tcW w:w="2096" w:type="dxa"/>
          </w:tcPr>
          <w:p w:rsidR="00E74869" w:rsidRPr="00DD15C5" w:rsidRDefault="00E74869" w:rsidP="00E74869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D15C5">
              <w:rPr>
                <w:rFonts w:cs="B Nazanin" w:hint="cs"/>
                <w:color w:val="244061" w:themeColor="accent1" w:themeShade="80"/>
                <w:sz w:val="28"/>
                <w:szCs w:val="28"/>
                <w:rtl/>
              </w:rPr>
              <w:t>دکتر</w:t>
            </w:r>
            <w:r w:rsidRPr="00DD15C5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 xml:space="preserve"> بابک حیدرپور</w:t>
            </w:r>
          </w:p>
        </w:tc>
        <w:tc>
          <w:tcPr>
            <w:tcW w:w="2801" w:type="dxa"/>
          </w:tcPr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DD15C5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فوق تخصص نوزادان</w:t>
            </w: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75" w:type="dxa"/>
          </w:tcPr>
          <w:p w:rsidR="00E74869" w:rsidRPr="00DD15C5" w:rsidRDefault="00E74869" w:rsidP="00E74869">
            <w:pPr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DD15C5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427" w:type="dxa"/>
          </w:tcPr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D15C5">
              <w:rPr>
                <w:rFonts w:asciiTheme="majorHAnsi" w:hAnsiTheme="majorHAnsi" w:cs="B Nazanin"/>
                <w:color w:val="0D0D0D" w:themeColor="text1" w:themeTint="F2"/>
                <w:sz w:val="32"/>
                <w:szCs w:val="32"/>
                <w:u w:val="single"/>
              </w:rPr>
              <w:t>heidarporbabak@gmail.com</w:t>
            </w:r>
          </w:p>
          <w:p w:rsidR="00E74869" w:rsidRPr="00DD15C5" w:rsidRDefault="00E74869" w:rsidP="00E74869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</w:tr>
      <w:tr w:rsidR="00E74869" w:rsidRPr="00DD15C5" w:rsidTr="00DD15C5">
        <w:trPr>
          <w:cnfStyle w:val="000000100000"/>
          <w:trHeight w:val="1672"/>
        </w:trPr>
        <w:tc>
          <w:tcPr>
            <w:cnfStyle w:val="001000000000"/>
            <w:tcW w:w="2096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  <w:hideMark/>
          </w:tcPr>
          <w:p w:rsidR="00E74869" w:rsidRPr="00DD15C5" w:rsidRDefault="00E74869" w:rsidP="00E74869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D15C5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br/>
              <w:t>دکتر زهرا فکور</w:t>
            </w:r>
          </w:p>
        </w:tc>
        <w:tc>
          <w:tcPr>
            <w:tcW w:w="2801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D15C5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فوق تخصص نوزادان</w:t>
            </w: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E74869" w:rsidRPr="00DD15C5" w:rsidRDefault="00E74869" w:rsidP="00E74869">
            <w:pPr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E74869" w:rsidP="00E74869">
            <w:pPr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D15C5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E74869" w:rsidRPr="00DD15C5" w:rsidRDefault="00E74869" w:rsidP="00E74869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74869" w:rsidRPr="00DD15C5" w:rsidRDefault="00DD15C5" w:rsidP="00E74869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drzfakoor@umsu</w:t>
            </w:r>
            <w:r w:rsidR="00E74869" w:rsidRPr="00DD15C5">
              <w:rPr>
                <w:rFonts w:asciiTheme="majorHAnsi" w:hAnsiTheme="majorHAnsi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.</w:t>
            </w:r>
            <w:r>
              <w:rPr>
                <w:rFonts w:asciiTheme="majorHAnsi" w:hAnsiTheme="majorHAnsi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ac.ir</w:t>
            </w:r>
          </w:p>
        </w:tc>
      </w:tr>
    </w:tbl>
    <w:p w:rsidR="00E74869" w:rsidRPr="00DD15C5" w:rsidRDefault="00E74869">
      <w:pPr>
        <w:rPr>
          <w:b/>
          <w:bCs/>
          <w:rtl/>
        </w:rPr>
      </w:pPr>
    </w:p>
    <w:p w:rsidR="00E74869" w:rsidRPr="00DD15C5" w:rsidRDefault="00E74869">
      <w:pPr>
        <w:rPr>
          <w:b/>
          <w:bCs/>
          <w:rtl/>
        </w:rPr>
      </w:pPr>
    </w:p>
    <w:sectPr w:rsidR="00E74869" w:rsidRPr="00DD15C5" w:rsidSect="003C54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869"/>
    <w:rsid w:val="00026424"/>
    <w:rsid w:val="000B5CEA"/>
    <w:rsid w:val="002565E1"/>
    <w:rsid w:val="002A03ED"/>
    <w:rsid w:val="00364B7B"/>
    <w:rsid w:val="003C54D7"/>
    <w:rsid w:val="005425E0"/>
    <w:rsid w:val="00581EF4"/>
    <w:rsid w:val="00636214"/>
    <w:rsid w:val="00644A8A"/>
    <w:rsid w:val="00802A08"/>
    <w:rsid w:val="00913DA7"/>
    <w:rsid w:val="009B425B"/>
    <w:rsid w:val="00AC0C73"/>
    <w:rsid w:val="00DD15C5"/>
    <w:rsid w:val="00E12723"/>
    <w:rsid w:val="00E437CB"/>
    <w:rsid w:val="00E74869"/>
    <w:rsid w:val="00EA7B7A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E748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8</cp:revision>
  <cp:lastPrinted>2023-05-11T06:21:00Z</cp:lastPrinted>
  <dcterms:created xsi:type="dcterms:W3CDTF">2023-04-26T09:50:00Z</dcterms:created>
  <dcterms:modified xsi:type="dcterms:W3CDTF">2023-05-11T06:22:00Z</dcterms:modified>
</cp:coreProperties>
</file>